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BE" w:rsidRDefault="00E71EA2">
      <w:pPr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ПРАВОВОЕ ЗАКЛЮЧЕНИЕ № 58/23 от 27.07.2023</w:t>
      </w:r>
    </w:p>
    <w:p w:rsidR="000269BE" w:rsidRDefault="00E71EA2">
      <w:pPr>
        <w:shd w:val="clear" w:color="auto" w:fill="FFFFFF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на проект</w:t>
      </w:r>
      <w:r>
        <w:rPr>
          <w:rFonts w:ascii="PT Astra Serif" w:hAnsi="PT Astra Serif"/>
          <w:b/>
          <w:bCs/>
          <w:sz w:val="26"/>
          <w:szCs w:val="26"/>
        </w:rPr>
        <w:t xml:space="preserve"> постановления Правительства Ульяновской области</w:t>
      </w:r>
      <w:r>
        <w:rPr>
          <w:rFonts w:ascii="PT Astra Serif" w:hAnsi="PT Astra Serif"/>
          <w:b/>
          <w:bCs/>
          <w:sz w:val="26"/>
          <w:szCs w:val="26"/>
        </w:rPr>
        <w:br/>
        <w:t>«</w:t>
      </w:r>
      <w:r>
        <w:rPr>
          <w:rFonts w:ascii="PT Astra Serif" w:eastAsia="MS Mincho" w:hAnsi="PT Astra Serif"/>
          <w:b/>
          <w:bCs/>
          <w:sz w:val="26"/>
          <w:szCs w:val="26"/>
          <w:lang w:eastAsia="en-US"/>
        </w:rPr>
        <w:t>О внесении изменений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>
        <w:rPr>
          <w:rFonts w:ascii="PT Astra Serif" w:eastAsia="MS Mincho" w:hAnsi="PT Astra Serif"/>
          <w:b/>
          <w:bCs/>
          <w:sz w:val="26"/>
          <w:szCs w:val="26"/>
          <w:lang w:eastAsia="en-US"/>
        </w:rPr>
        <w:br/>
        <w:t>и продовольствия в Ульяновской области</w:t>
      </w:r>
      <w:r>
        <w:rPr>
          <w:rFonts w:ascii="PT Astra Serif" w:eastAsia="MS Mincho" w:hAnsi="PT Astra Serif" w:cs="PT Astra Serif"/>
          <w:b/>
          <w:bCs/>
          <w:color w:val="000000"/>
          <w:spacing w:val="4"/>
          <w:sz w:val="26"/>
          <w:szCs w:val="26"/>
          <w:lang w:eastAsia="en-US"/>
        </w:rPr>
        <w:t>»</w:t>
      </w:r>
      <w:r>
        <w:rPr>
          <w:rFonts w:ascii="PT Astra Serif" w:eastAsia="MS Mincho" w:hAnsi="PT Astra Serif" w:cs="PT Astra Serif"/>
          <w:b/>
          <w:bCs/>
          <w:color w:val="000000"/>
          <w:spacing w:val="4"/>
          <w:sz w:val="26"/>
          <w:szCs w:val="26"/>
          <w:lang w:eastAsia="en-US"/>
        </w:rPr>
        <w:br/>
      </w:r>
    </w:p>
    <w:p w:rsidR="000269BE" w:rsidRPr="00E71EA2" w:rsidRDefault="00E71EA2" w:rsidP="00E71EA2">
      <w:pPr>
        <w:shd w:val="clear" w:color="auto" w:fill="FFFFFF"/>
        <w:tabs>
          <w:tab w:val="left" w:pos="5550"/>
        </w:tabs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 xml:space="preserve">Специалистами департамента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6"/>
          <w:szCs w:val="26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6"/>
          <w:szCs w:val="26"/>
        </w:rPr>
        <w:t xml:space="preserve"> Ульяновской области 10 апреля 2023 года рассмотрен проект постановления Правительства Ульяновской области </w:t>
      </w:r>
      <w:r w:rsidRPr="00E71EA2">
        <w:rPr>
          <w:rFonts w:ascii="PT Astra Serif" w:hAnsi="PT Astra Serif"/>
          <w:sz w:val="26"/>
          <w:szCs w:val="26"/>
        </w:rPr>
        <w:t>«О внесении изменений в государственную программу Ульяновской области «Развитие агропромышленного комплекса, сельских территорий и регулирование рынков сельск</w:t>
      </w:r>
      <w:r>
        <w:rPr>
          <w:rFonts w:ascii="PT Astra Serif" w:hAnsi="PT Astra Serif"/>
          <w:sz w:val="26"/>
          <w:szCs w:val="26"/>
        </w:rPr>
        <w:t xml:space="preserve">охозяйственной продукции, сырья </w:t>
      </w:r>
      <w:r w:rsidRPr="00E71EA2">
        <w:rPr>
          <w:rFonts w:ascii="PT Astra Serif" w:hAnsi="PT Astra Serif"/>
          <w:sz w:val="26"/>
          <w:szCs w:val="26"/>
        </w:rPr>
        <w:t>и продовольствия в Ульяновской области»</w:t>
      </w:r>
      <w:r>
        <w:rPr>
          <w:rFonts w:ascii="PT Astra Serif" w:hAnsi="PT Astra Serif"/>
          <w:sz w:val="26"/>
          <w:szCs w:val="26"/>
        </w:rPr>
        <w:t xml:space="preserve">  (далее – проект), подготовленный</w:t>
      </w:r>
      <w:r>
        <w:rPr>
          <w:rFonts w:ascii="PT Astra Serif" w:hAnsi="PT Astra Serif"/>
          <w:bCs/>
          <w:color w:val="auto"/>
          <w:sz w:val="26"/>
          <w:szCs w:val="26"/>
        </w:rPr>
        <w:t xml:space="preserve"> специалистом</w:t>
      </w:r>
      <w:r>
        <w:rPr>
          <w:rFonts w:ascii="PT Astra Serif" w:eastAsiaTheme="minorEastAsia" w:hAnsi="PT Astra Serif" w:cstheme="minorBidi"/>
          <w:bCs/>
          <w:color w:val="auto"/>
          <w:sz w:val="26"/>
          <w:szCs w:val="26"/>
          <w:lang w:eastAsia="zh-CN"/>
        </w:rPr>
        <w:t xml:space="preserve"> отдела государственных программ и закупок департамента финансов</w:t>
      </w:r>
      <w:proofErr w:type="gramEnd"/>
      <w:r>
        <w:rPr>
          <w:rFonts w:ascii="PT Astra Serif" w:eastAsiaTheme="minorEastAsia" w:hAnsi="PT Astra Serif" w:cstheme="minorBidi"/>
          <w:bCs/>
          <w:color w:val="auto"/>
          <w:sz w:val="26"/>
          <w:szCs w:val="26"/>
          <w:lang w:eastAsia="zh-CN"/>
        </w:rPr>
        <w:t xml:space="preserve"> Министерства агропромышленного комплекса и развития сельских территорий Ульяновской области</w:t>
      </w:r>
      <w:r>
        <w:rPr>
          <w:rStyle w:val="normaltextrun"/>
          <w:rFonts w:ascii="PT Astra Serif" w:hAnsi="PT Astra Serif" w:cs="Times New Roman;Times New Roman"/>
          <w:color w:val="auto"/>
          <w:spacing w:val="4"/>
          <w:sz w:val="26"/>
          <w:szCs w:val="26"/>
        </w:rPr>
        <w:t>.</w:t>
      </w:r>
    </w:p>
    <w:p w:rsidR="000269BE" w:rsidRDefault="00E71EA2">
      <w:pPr>
        <w:shd w:val="clear" w:color="auto" w:fill="FFFFFF"/>
        <w:spacing w:line="228" w:lineRule="auto"/>
        <w:ind w:firstLine="709"/>
        <w:jc w:val="both"/>
        <w:rPr>
          <w:sz w:val="26"/>
          <w:szCs w:val="26"/>
        </w:rPr>
      </w:pPr>
      <w:r>
        <w:rPr>
          <w:rFonts w:ascii="PT Astra Serif" w:hAnsi="PT Astra Serif" w:cs="PT Astra Serif"/>
          <w:bCs/>
          <w:color w:val="000000"/>
          <w:spacing w:val="4"/>
          <w:sz w:val="26"/>
          <w:szCs w:val="26"/>
          <w:lang w:eastAsia="zh-CN"/>
        </w:rPr>
        <w:t xml:space="preserve">Проект </w:t>
      </w:r>
      <w:r>
        <w:rPr>
          <w:rFonts w:ascii="PT Astra Serif" w:eastAsia="MS Mincho;ＭＳ 明朝" w:hAnsi="PT Astra Serif" w:cs="PT Astra Serif"/>
          <w:bCs/>
          <w:color w:val="000000"/>
          <w:spacing w:val="4"/>
          <w:sz w:val="26"/>
          <w:szCs w:val="26"/>
          <w:lang w:eastAsia="zh-CN"/>
        </w:rPr>
        <w:t>подготовлен для внесения изменений в распределении бюджетных ассигнований областного бюджета Ульяновской области (далее - средства областного бюджета, областной бюджет соответственно) и дополнительных поступлений в областной бюджет на финансовое обеспечение реализации государственной программы на 2023 и 2024 годы.</w:t>
      </w:r>
    </w:p>
    <w:p w:rsidR="000269BE" w:rsidRDefault="00E71EA2">
      <w:pPr>
        <w:overflowPunct w:val="0"/>
        <w:ind w:firstLine="709"/>
        <w:jc w:val="both"/>
        <w:rPr>
          <w:rFonts w:ascii="PT Astra Serif" w:eastAsiaTheme="minorHAnsi" w:hAnsi="PT Astra Serif" w:cstheme="minorBidi"/>
          <w:bCs/>
          <w:color w:val="000000"/>
          <w:spacing w:val="4"/>
          <w:sz w:val="26"/>
          <w:szCs w:val="26"/>
          <w:lang w:eastAsia="zh-CN"/>
        </w:rPr>
      </w:pPr>
      <w:proofErr w:type="gramStart"/>
      <w:r>
        <w:rPr>
          <w:rFonts w:ascii="PT Astra Serif" w:eastAsiaTheme="minorHAnsi" w:hAnsi="PT Astra Serif" w:cstheme="minorBidi"/>
          <w:bCs/>
          <w:color w:val="000000"/>
          <w:spacing w:val="4"/>
          <w:sz w:val="26"/>
          <w:szCs w:val="26"/>
          <w:lang w:eastAsia="zh-CN"/>
        </w:rPr>
        <w:t xml:space="preserve">В связи с заключением </w:t>
      </w:r>
      <w:r w:rsidRPr="00D2237C">
        <w:rPr>
          <w:rFonts w:ascii="PT Astra Serif" w:eastAsiaTheme="minorHAnsi" w:hAnsi="PT Astra Serif" w:cstheme="minorBidi"/>
          <w:b/>
          <w:bCs/>
          <w:color w:val="000000"/>
          <w:spacing w:val="4"/>
          <w:sz w:val="26"/>
          <w:szCs w:val="26"/>
          <w:lang w:eastAsia="zh-CN"/>
        </w:rPr>
        <w:t xml:space="preserve">соглашений и дополнительных </w:t>
      </w:r>
      <w:r w:rsidR="00D2237C" w:rsidRPr="00D2237C">
        <w:rPr>
          <w:rFonts w:ascii="PT Astra Serif" w:eastAsiaTheme="minorHAnsi" w:hAnsi="PT Astra Serif" w:cstheme="minorBidi"/>
          <w:b/>
          <w:bCs/>
          <w:color w:val="000000"/>
          <w:spacing w:val="4"/>
          <w:sz w:val="26"/>
          <w:szCs w:val="26"/>
          <w:lang w:eastAsia="zh-CN"/>
        </w:rPr>
        <w:t>соглашений к соглашениям с Министерством сельского хозяйства Российской Федерации</w:t>
      </w:r>
      <w:r w:rsidR="00D2237C">
        <w:rPr>
          <w:rFonts w:ascii="PT Astra Serif" w:eastAsiaTheme="minorHAnsi" w:hAnsi="PT Astra Serif" w:cstheme="minorBidi"/>
          <w:b/>
          <w:bCs/>
          <w:color w:val="000000"/>
          <w:spacing w:val="4"/>
          <w:sz w:val="26"/>
          <w:szCs w:val="26"/>
          <w:lang w:eastAsia="zh-CN"/>
        </w:rPr>
        <w:t xml:space="preserve"> </w:t>
      </w:r>
      <w:r w:rsidR="00D2237C">
        <w:rPr>
          <w:rFonts w:ascii="PT Astra Serif" w:eastAsiaTheme="minorHAnsi" w:hAnsi="PT Astra Serif" w:cstheme="minorBidi"/>
          <w:bCs/>
          <w:color w:val="000000"/>
          <w:spacing w:val="4"/>
          <w:sz w:val="26"/>
          <w:szCs w:val="26"/>
          <w:lang w:eastAsia="zh-CN"/>
        </w:rPr>
        <w:t xml:space="preserve">о предоставлении областному бюджету Ульяновской области субсидий из федерального бюджета перераспределяется бюджет в рамках подпрограмм «Развитие сельского хозяйства», «Комплексное развитие сельских территорий», «Развитие мелиорации земель сельскохозяйственного назначения и эффективное вовлечение в оборот земель сельскохозяйственного назначения». </w:t>
      </w:r>
      <w:proofErr w:type="gramEnd"/>
      <w:r w:rsidR="00D2237C">
        <w:rPr>
          <w:rFonts w:ascii="PT Astra Serif" w:eastAsiaTheme="minorHAnsi" w:hAnsi="PT Astra Serif" w:cstheme="minorBidi"/>
          <w:bCs/>
          <w:color w:val="000000"/>
          <w:spacing w:val="4"/>
          <w:sz w:val="26"/>
          <w:szCs w:val="26"/>
          <w:lang w:eastAsia="zh-CN"/>
        </w:rPr>
        <w:t>Проект постановления предусматривает корректировку наименований и значений 13 действующих целевых индикаторов и дополнение 2 новыми целевыми индикаторами.</w:t>
      </w:r>
    </w:p>
    <w:p w:rsidR="00D2237C" w:rsidRPr="00D2237C" w:rsidRDefault="00D2237C">
      <w:pPr>
        <w:overflowPunct w:val="0"/>
        <w:ind w:firstLine="709"/>
        <w:jc w:val="both"/>
        <w:rPr>
          <w:sz w:val="26"/>
          <w:szCs w:val="26"/>
        </w:rPr>
      </w:pPr>
      <w:r>
        <w:rPr>
          <w:rFonts w:ascii="PT Astra Serif" w:eastAsiaTheme="minorHAnsi" w:hAnsi="PT Astra Serif" w:cstheme="minorBidi"/>
          <w:bCs/>
          <w:color w:val="000000"/>
          <w:spacing w:val="4"/>
          <w:sz w:val="26"/>
          <w:szCs w:val="26"/>
          <w:lang w:eastAsia="zh-CN"/>
        </w:rPr>
        <w:t>Вместе с тем, указанным  проектом постановления вносится изменения юридическо-технического характера. Установление обязательных требований проектом пос</w:t>
      </w:r>
      <w:r w:rsidR="002074D1">
        <w:rPr>
          <w:rFonts w:ascii="PT Astra Serif" w:eastAsiaTheme="minorHAnsi" w:hAnsi="PT Astra Serif" w:cstheme="minorBidi"/>
          <w:bCs/>
          <w:color w:val="000000"/>
          <w:spacing w:val="4"/>
          <w:sz w:val="26"/>
          <w:szCs w:val="26"/>
          <w:lang w:eastAsia="zh-CN"/>
        </w:rPr>
        <w:t>тановления не предусматривается. Необходимость проведения оценки регулирующего воздействия или оценки социально-экономической эффективности проекта постановления отсутствует.</w:t>
      </w:r>
      <w:bookmarkStart w:id="2" w:name="_GoBack"/>
      <w:bookmarkEnd w:id="2"/>
    </w:p>
    <w:p w:rsidR="000269BE" w:rsidRDefault="00E71EA2">
      <w:pPr>
        <w:ind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Принятие данного проекта отнесено к компетенции Правительства Ульяновской области. В целом проект соответствует законодательству, </w:t>
      </w:r>
      <w:proofErr w:type="gramStart"/>
      <w:r>
        <w:rPr>
          <w:rFonts w:ascii="PT Astra Serif" w:hAnsi="PT Astra Serif"/>
          <w:sz w:val="26"/>
          <w:szCs w:val="26"/>
        </w:rPr>
        <w:t>имеющиеся</w:t>
      </w:r>
      <w:proofErr w:type="gramEnd"/>
      <w:r>
        <w:rPr>
          <w:rFonts w:ascii="PT Astra Serif" w:hAnsi="PT Astra Serif"/>
          <w:sz w:val="26"/>
          <w:szCs w:val="26"/>
        </w:rPr>
        <w:t xml:space="preserve"> замечания юридико-технического и лингвостилистического характера устранены разработчиком в рабочем порядке.</w:t>
      </w:r>
    </w:p>
    <w:p w:rsidR="000269BE" w:rsidRDefault="00E71EA2">
      <w:pPr>
        <w:ind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color w:val="000000"/>
          <w:sz w:val="26"/>
          <w:szCs w:val="26"/>
        </w:rPr>
        <w:t xml:space="preserve"> не выявлено. </w:t>
      </w:r>
      <w:r>
        <w:rPr>
          <w:rFonts w:ascii="PT Astra Serif" w:hAnsi="PT Astra Serif"/>
          <w:sz w:val="26"/>
          <w:szCs w:val="26"/>
        </w:rPr>
        <w:t>Считаем возможным направить проект на дальнейшее согласование в установленном порядке.</w:t>
      </w:r>
    </w:p>
    <w:p w:rsidR="000269BE" w:rsidRDefault="000269BE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0269BE" w:rsidRDefault="000269BE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0269BE" w:rsidRDefault="000269BE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0269BE" w:rsidRDefault="00E71EA2">
      <w:pPr>
        <w:pStyle w:val="a8"/>
        <w:tabs>
          <w:tab w:val="left" w:pos="709"/>
        </w:tabs>
        <w:ind w:left="-72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Референт департамента правовой </w:t>
      </w:r>
    </w:p>
    <w:p w:rsidR="000269BE" w:rsidRDefault="00E71EA2">
      <w:pPr>
        <w:pStyle w:val="a8"/>
        <w:tabs>
          <w:tab w:val="left" w:pos="709"/>
        </w:tabs>
        <w:ind w:left="-72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 организационной работы Министерства</w:t>
      </w:r>
    </w:p>
    <w:p w:rsidR="000269BE" w:rsidRDefault="00E71EA2">
      <w:pPr>
        <w:pStyle w:val="a8"/>
        <w:tabs>
          <w:tab w:val="left" w:pos="709"/>
        </w:tabs>
        <w:ind w:left="-72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агропромышленного комплекса и развития</w:t>
      </w:r>
    </w:p>
    <w:p w:rsidR="000269BE" w:rsidRDefault="00E71EA2">
      <w:pPr>
        <w:pStyle w:val="a8"/>
        <w:tabs>
          <w:tab w:val="left" w:pos="709"/>
        </w:tabs>
        <w:ind w:left="-72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сельских территорий Ульяновской области                                                  </w:t>
      </w:r>
      <w:proofErr w:type="spellStart"/>
      <w:r>
        <w:rPr>
          <w:rFonts w:ascii="PT Astra Serif" w:hAnsi="PT Astra Serif"/>
          <w:sz w:val="26"/>
          <w:szCs w:val="26"/>
        </w:rPr>
        <w:t>Е.И.Куканова</w:t>
      </w:r>
      <w:proofErr w:type="spellEnd"/>
    </w:p>
    <w:sectPr w:rsidR="000269BE">
      <w:pgSz w:w="11906" w:h="16838"/>
      <w:pgMar w:top="570" w:right="567" w:bottom="54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ans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;Times New Roman"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0269BE"/>
    <w:rsid w:val="000269BE"/>
    <w:rsid w:val="002074D1"/>
    <w:rsid w:val="00D2237C"/>
    <w:rsid w:val="00E7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paragraph" w:styleId="1">
    <w:name w:val="heading 1"/>
    <w:basedOn w:val="a"/>
    <w:qFormat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qFormat/>
    <w:rPr>
      <w:b/>
      <w:sz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a5">
    <w:name w:val="Основной текст Знак"/>
    <w:basedOn w:val="a0"/>
    <w:qFormat/>
    <w:rPr>
      <w:color w:val="000000"/>
      <w:sz w:val="28"/>
      <w:szCs w:val="28"/>
    </w:rPr>
  </w:style>
  <w:style w:type="character" w:customStyle="1" w:styleId="a6">
    <w:name w:val="Символ нумерации"/>
    <w:qFormat/>
  </w:style>
  <w:style w:type="character" w:customStyle="1" w:styleId="normaltextrun">
    <w:name w:val="normaltextrun"/>
    <w:basedOn w:val="a0"/>
    <w:qFormat/>
  </w:style>
  <w:style w:type="character" w:customStyle="1" w:styleId="spellingerror">
    <w:name w:val="spellingerror"/>
    <w:basedOn w:val="a0"/>
    <w:qFormat/>
  </w:style>
  <w:style w:type="character" w:customStyle="1" w:styleId="scxw128301531">
    <w:name w:val="scxw128301531"/>
    <w:basedOn w:val="a0"/>
    <w:qFormat/>
  </w:style>
  <w:style w:type="character" w:customStyle="1" w:styleId="eop">
    <w:name w:val="eop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rPr>
      <w:rFonts w:ascii="Arial" w:hAnsi="Arial" w:cs="Arial"/>
      <w:b/>
      <w:bCs/>
      <w:sz w:val="22"/>
      <w:szCs w:val="22"/>
    </w:rPr>
  </w:style>
  <w:style w:type="paragraph" w:styleId="a8">
    <w:name w:val="Body Text"/>
    <w:basedOn w:val="a"/>
    <w:pPr>
      <w:jc w:val="both"/>
    </w:pPr>
    <w:rPr>
      <w:color w:val="000000"/>
      <w:sz w:val="28"/>
      <w:szCs w:val="28"/>
    </w:r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2">
    <w:name w:val="Body Text 2"/>
    <w:basedOn w:val="a"/>
    <w:qFormat/>
    <w:pPr>
      <w:spacing w:after="120" w:line="480" w:lineRule="auto"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qFormat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d">
    <w:name w:val="Title"/>
    <w:basedOn w:val="a"/>
    <w:qFormat/>
    <w:pPr>
      <w:jc w:val="center"/>
    </w:pPr>
    <w:rPr>
      <w:b/>
      <w:szCs w:val="20"/>
    </w:rPr>
  </w:style>
  <w:style w:type="paragraph" w:styleId="ae">
    <w:name w:val="Normal (Web)"/>
    <w:basedOn w:val="a"/>
    <w:qFormat/>
    <w:pPr>
      <w:spacing w:before="280" w:after="280"/>
    </w:pPr>
    <w:rPr>
      <w:sz w:val="18"/>
      <w:szCs w:val="18"/>
    </w:rPr>
  </w:style>
  <w:style w:type="paragraph" w:customStyle="1" w:styleId="af">
    <w:name w:val="Знак"/>
    <w:basedOn w:val="a"/>
    <w:qFormat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customStyle="1" w:styleId="af0">
    <w:name w:val="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  <w:color w:val="00000A"/>
      <w:sz w:val="24"/>
    </w:rPr>
  </w:style>
  <w:style w:type="paragraph" w:customStyle="1" w:styleId="ConsTitle">
    <w:name w:val="ConsTitle"/>
    <w:qFormat/>
    <w:pPr>
      <w:widowControl w:val="0"/>
    </w:pPr>
    <w:rPr>
      <w:rFonts w:ascii="Arial" w:hAnsi="Arial" w:cs="Arial"/>
      <w:b/>
      <w:bCs/>
      <w:color w:val="00000A"/>
      <w:sz w:val="24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</w:style>
  <w:style w:type="paragraph" w:customStyle="1" w:styleId="HEADERTEXT">
    <w:name w:val=".HEADERTEXT"/>
    <w:qFormat/>
    <w:pPr>
      <w:widowControl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">
    <w:name w:val=".FORMATTEXT"/>
    <w:qFormat/>
    <w:pPr>
      <w:widowControl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3975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14.03.1995 N 33-ФЗ(ред. от 03.08.2018)"Об особо охраняемых природных территориях"(с изм. и доп., вступ. в силу с 04.08.2018)</vt:lpstr>
    </vt:vector>
  </TitlesOfParts>
  <Company>КонсультантПлюс Версия 4017.00.93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14.03.1995 N 33-ФЗ(ред. от 03.08.2018)"Об особо охраняемых природных территориях"(с изм. и доп., вступ. в силу с 04.08.2018)</dc:title>
  <dc:subject/>
  <dc:creator>Кулькова</dc:creator>
  <dc:description/>
  <cp:lastModifiedBy>Пользователь</cp:lastModifiedBy>
  <cp:revision>88</cp:revision>
  <cp:lastPrinted>2023-10-16T16:55:00Z</cp:lastPrinted>
  <dcterms:created xsi:type="dcterms:W3CDTF">2018-09-11T17:09:00Z</dcterms:created>
  <dcterms:modified xsi:type="dcterms:W3CDTF">2024-05-16T05:55:00Z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